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E1" w:rsidRDefault="00CC1180" w:rsidP="006B41B4">
      <w:pPr>
        <w:spacing w:after="4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Агентский д</w:t>
      </w:r>
      <w:r w:rsidR="000B2DE1">
        <w:rPr>
          <w:rFonts w:ascii="Courier New" w:hAnsi="Courier New" w:cs="Courier New"/>
          <w:b/>
          <w:sz w:val="28"/>
          <w:szCs w:val="28"/>
        </w:rPr>
        <w:t>оговор № 12</w:t>
      </w:r>
      <w:r w:rsidR="00A02755">
        <w:rPr>
          <w:rFonts w:ascii="Courier New" w:hAnsi="Courier New" w:cs="Courier New"/>
          <w:b/>
          <w:sz w:val="28"/>
          <w:szCs w:val="28"/>
        </w:rPr>
        <w:t>/02</w:t>
      </w:r>
    </w:p>
    <w:p w:rsidR="000B2DE1" w:rsidRPr="002D7906" w:rsidRDefault="000B2DE1" w:rsidP="006B41B4">
      <w:pPr>
        <w:spacing w:after="4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на приобретение недвижимости</w:t>
      </w:r>
    </w:p>
    <w:p w:rsidR="002D7906" w:rsidRPr="002D7906" w:rsidRDefault="002D7906" w:rsidP="002D7906">
      <w:pPr>
        <w:rPr>
          <w:rFonts w:ascii="Courier New" w:hAnsi="Courier New" w:cs="Courier New"/>
          <w:sz w:val="24"/>
          <w:szCs w:val="24"/>
        </w:rPr>
      </w:pPr>
    </w:p>
    <w:p w:rsidR="002D7906" w:rsidRPr="002D7906" w:rsidRDefault="002D7906" w:rsidP="002D7906">
      <w:pPr>
        <w:rPr>
          <w:rFonts w:ascii="Courier New" w:hAnsi="Courier New" w:cs="Courier New"/>
          <w:sz w:val="24"/>
          <w:szCs w:val="24"/>
        </w:rPr>
      </w:pPr>
      <w:r w:rsidRPr="002D7906">
        <w:rPr>
          <w:rFonts w:ascii="Courier New" w:hAnsi="Courier New" w:cs="Courier New"/>
          <w:sz w:val="24"/>
          <w:szCs w:val="24"/>
        </w:rPr>
        <w:t xml:space="preserve">г. </w:t>
      </w:r>
      <w:r w:rsidR="006E0944">
        <w:rPr>
          <w:rFonts w:ascii="Courier New" w:hAnsi="Courier New" w:cs="Courier New"/>
          <w:sz w:val="24"/>
          <w:szCs w:val="24"/>
        </w:rPr>
        <w:t>Москва</w:t>
      </w:r>
      <w:r w:rsidRPr="002D790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E0944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2D7906">
        <w:rPr>
          <w:rFonts w:ascii="Courier New" w:hAnsi="Courier New" w:cs="Courier New"/>
          <w:sz w:val="24"/>
          <w:szCs w:val="24"/>
        </w:rPr>
        <w:t>«</w:t>
      </w:r>
      <w:r w:rsidR="006E0944">
        <w:rPr>
          <w:rFonts w:ascii="Courier New" w:hAnsi="Courier New" w:cs="Courier New"/>
          <w:sz w:val="24"/>
          <w:szCs w:val="24"/>
        </w:rPr>
        <w:t>11</w:t>
      </w:r>
      <w:r w:rsidRPr="002D7906">
        <w:rPr>
          <w:rFonts w:ascii="Courier New" w:hAnsi="Courier New" w:cs="Courier New"/>
          <w:sz w:val="24"/>
          <w:szCs w:val="24"/>
        </w:rPr>
        <w:t>»</w:t>
      </w:r>
      <w:r w:rsidR="006E0944">
        <w:rPr>
          <w:rFonts w:ascii="Courier New" w:hAnsi="Courier New" w:cs="Courier New"/>
          <w:sz w:val="24"/>
          <w:szCs w:val="24"/>
        </w:rPr>
        <w:t xml:space="preserve"> февраля </w:t>
      </w:r>
      <w:r w:rsidRPr="002D7906">
        <w:rPr>
          <w:rFonts w:ascii="Courier New" w:hAnsi="Courier New" w:cs="Courier New"/>
          <w:sz w:val="24"/>
          <w:szCs w:val="24"/>
        </w:rPr>
        <w:t>20</w:t>
      </w:r>
      <w:r w:rsidR="006E0944">
        <w:rPr>
          <w:rFonts w:ascii="Courier New" w:hAnsi="Courier New" w:cs="Courier New"/>
          <w:sz w:val="24"/>
          <w:szCs w:val="24"/>
        </w:rPr>
        <w:t>2</w:t>
      </w:r>
      <w:r w:rsidRPr="002D7906">
        <w:rPr>
          <w:rFonts w:ascii="Courier New" w:hAnsi="Courier New" w:cs="Courier New"/>
          <w:sz w:val="24"/>
          <w:szCs w:val="24"/>
        </w:rPr>
        <w:t>__ г.</w:t>
      </w:r>
    </w:p>
    <w:p w:rsidR="006E0944" w:rsidRPr="00E31F50" w:rsidRDefault="006E0944" w:rsidP="006E094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>
        <w:rPr>
          <w:rFonts w:ascii="Courier New" w:hAnsi="Courier New" w:cs="Courier New"/>
          <w:sz w:val="24"/>
          <w:szCs w:val="24"/>
          <w:u w:val="single"/>
        </w:rPr>
        <w:t>ийся</w:t>
      </w:r>
      <w:r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B13163">
        <w:rPr>
          <w:rFonts w:ascii="Courier New" w:hAnsi="Courier New" w:cs="Courier New"/>
          <w:sz w:val="24"/>
          <w:szCs w:val="24"/>
        </w:rPr>
        <w:t>Агент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и гражданин Рогозин Андрей Петрович, </w:t>
      </w:r>
      <w:r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0404 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553328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Pr="009462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>
        <w:rPr>
          <w:rFonts w:ascii="Courier New" w:hAnsi="Courier New" w:cs="Courier New"/>
          <w:sz w:val="24"/>
          <w:szCs w:val="24"/>
        </w:rPr>
        <w:t>г. Москва, ул. Алексеева, дом 1</w:t>
      </w:r>
      <w:r w:rsidRPr="00221AC1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другой</w:t>
      </w:r>
      <w:r w:rsidRPr="00E31F50">
        <w:rPr>
          <w:rFonts w:ascii="Courier New" w:hAnsi="Courier New" w:cs="Courier New"/>
          <w:sz w:val="24"/>
          <w:szCs w:val="24"/>
        </w:rPr>
        <w:t xml:space="preserve"> 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  <w:bookmarkStart w:id="0" w:name="_GoBack"/>
      <w:bookmarkEnd w:id="0"/>
    </w:p>
    <w:p w:rsidR="003C15BC" w:rsidRPr="006029C8" w:rsidRDefault="003C15BC" w:rsidP="006029C8">
      <w:pPr>
        <w:rPr>
          <w:rFonts w:ascii="Courier New" w:hAnsi="Courier New" w:cs="Courier New"/>
          <w:sz w:val="24"/>
          <w:szCs w:val="24"/>
        </w:rPr>
      </w:pPr>
    </w:p>
    <w:p w:rsidR="006029C8" w:rsidRPr="00392724" w:rsidRDefault="006029C8" w:rsidP="00EB07BE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1. Предмет договора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1.1. </w:t>
      </w:r>
      <w:r w:rsidR="006D7CB6">
        <w:rPr>
          <w:rFonts w:ascii="Courier New" w:hAnsi="Courier New" w:cs="Courier New"/>
          <w:sz w:val="24"/>
          <w:szCs w:val="24"/>
        </w:rPr>
        <w:t>Исполнитель</w:t>
      </w:r>
      <w:r w:rsidRPr="006029C8">
        <w:rPr>
          <w:rFonts w:ascii="Courier New" w:hAnsi="Courier New" w:cs="Courier New"/>
          <w:sz w:val="24"/>
          <w:szCs w:val="24"/>
        </w:rPr>
        <w:t xml:space="preserve"> обязуется за вознаграждение совершить от имени и за счет Заказчика юридические и иные действия,</w:t>
      </w:r>
      <w:r w:rsidR="0078587A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направленные на подбор и приобретение в собственность </w:t>
      </w:r>
      <w:r w:rsidR="006D7CB6">
        <w:rPr>
          <w:rFonts w:ascii="Courier New" w:hAnsi="Courier New" w:cs="Courier New"/>
          <w:sz w:val="24"/>
          <w:szCs w:val="24"/>
        </w:rPr>
        <w:t xml:space="preserve">Заказчика </w:t>
      </w:r>
      <w:r w:rsidRPr="006029C8">
        <w:rPr>
          <w:rFonts w:ascii="Courier New" w:hAnsi="Courier New" w:cs="Courier New"/>
          <w:sz w:val="24"/>
          <w:szCs w:val="24"/>
        </w:rPr>
        <w:t>недвижимого имущества, требования к которому указаны в п. 2 Договора (далее – Объект).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1.2. При исполнении Договора Стороны обязаны действовать добросовестно, учитывая права и законные интересы</w:t>
      </w:r>
      <w:r w:rsidR="006D7CB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друг друга, взаимно оказывая содействие для достижения цели Договора, а также предоставляя друг другу</w:t>
      </w:r>
      <w:r w:rsidR="006D7CB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необходимую информацию.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1.3. При заключении Договора Заказчик предоставил </w:t>
      </w:r>
      <w:r w:rsidR="00B13163">
        <w:rPr>
          <w:rFonts w:ascii="Courier New" w:hAnsi="Courier New" w:cs="Courier New"/>
          <w:sz w:val="24"/>
          <w:szCs w:val="24"/>
        </w:rPr>
        <w:t>Агенту</w:t>
      </w:r>
      <w:r w:rsidRPr="006029C8">
        <w:rPr>
          <w:rFonts w:ascii="Courier New" w:hAnsi="Courier New" w:cs="Courier New"/>
          <w:sz w:val="24"/>
          <w:szCs w:val="24"/>
        </w:rPr>
        <w:t xml:space="preserve"> достоверные сведения об обстоятельствах, имеющих</w:t>
      </w:r>
      <w:r w:rsidR="006D7CB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существенное значение для заключения Договора, в том числе об отсутствии обстоятельств, препятствующих</w:t>
      </w:r>
      <w:r w:rsidR="006D7CB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заключению Договора и приобретению в собственность Объекта.</w:t>
      </w:r>
    </w:p>
    <w:p w:rsid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1.4. Права и обязанности по сделке, совершенной </w:t>
      </w:r>
      <w:r w:rsidR="00B13163">
        <w:rPr>
          <w:rFonts w:ascii="Courier New" w:hAnsi="Courier New" w:cs="Courier New"/>
          <w:sz w:val="24"/>
          <w:szCs w:val="24"/>
        </w:rPr>
        <w:t>Агент</w:t>
      </w:r>
      <w:r w:rsidR="00F737DE">
        <w:rPr>
          <w:rFonts w:ascii="Courier New" w:hAnsi="Courier New" w:cs="Courier New"/>
          <w:sz w:val="24"/>
          <w:szCs w:val="24"/>
        </w:rPr>
        <w:t>о</w:t>
      </w:r>
      <w:r w:rsidR="00B13163">
        <w:rPr>
          <w:rFonts w:ascii="Courier New" w:hAnsi="Courier New" w:cs="Courier New"/>
          <w:sz w:val="24"/>
          <w:szCs w:val="24"/>
        </w:rPr>
        <w:t>м</w:t>
      </w:r>
      <w:r w:rsidRPr="006029C8">
        <w:rPr>
          <w:rFonts w:ascii="Courier New" w:hAnsi="Courier New" w:cs="Courier New"/>
          <w:sz w:val="24"/>
          <w:szCs w:val="24"/>
        </w:rPr>
        <w:t xml:space="preserve"> в соответствии с Договором, возникают непосредственно у</w:t>
      </w:r>
      <w:r w:rsidR="006D7CB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Заказчика.</w:t>
      </w:r>
    </w:p>
    <w:p w:rsidR="00F737DE" w:rsidRPr="006029C8" w:rsidRDefault="00F737DE" w:rsidP="006029C8">
      <w:pPr>
        <w:rPr>
          <w:rFonts w:ascii="Courier New" w:hAnsi="Courier New" w:cs="Courier New"/>
          <w:sz w:val="24"/>
          <w:szCs w:val="24"/>
        </w:rPr>
      </w:pPr>
    </w:p>
    <w:p w:rsidR="006029C8" w:rsidRPr="00677DA2" w:rsidRDefault="006029C8" w:rsidP="00F737DE">
      <w:pPr>
        <w:jc w:val="center"/>
        <w:rPr>
          <w:rFonts w:ascii="Courier New" w:hAnsi="Courier New" w:cs="Courier New"/>
          <w:sz w:val="28"/>
          <w:szCs w:val="28"/>
        </w:rPr>
      </w:pPr>
      <w:r w:rsidRPr="00677DA2">
        <w:rPr>
          <w:rFonts w:ascii="Courier New" w:hAnsi="Courier New" w:cs="Courier New"/>
          <w:sz w:val="28"/>
          <w:szCs w:val="28"/>
        </w:rPr>
        <w:t>2. Требования Заказчика к приобретаемому Объекту</w:t>
      </w:r>
    </w:p>
    <w:p w:rsidR="0070282A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2.1.</w:t>
      </w:r>
      <w:r w:rsidR="006D7CB6">
        <w:rPr>
          <w:rFonts w:ascii="Courier New" w:hAnsi="Courier New" w:cs="Courier New"/>
          <w:sz w:val="24"/>
          <w:szCs w:val="24"/>
        </w:rPr>
        <w:t xml:space="preserve"> </w:t>
      </w:r>
      <w:r w:rsidR="00C43273">
        <w:rPr>
          <w:rFonts w:ascii="Courier New" w:hAnsi="Courier New" w:cs="Courier New"/>
          <w:sz w:val="24"/>
          <w:szCs w:val="24"/>
        </w:rPr>
        <w:t xml:space="preserve">Жилое помещение (квартиру) на вторичном рынке недвижимости </w:t>
      </w:r>
      <w:r w:rsidR="0070282A">
        <w:rPr>
          <w:rFonts w:ascii="Courier New" w:hAnsi="Courier New" w:cs="Courier New"/>
          <w:sz w:val="24"/>
          <w:szCs w:val="24"/>
        </w:rPr>
        <w:t xml:space="preserve">со следующими характеристиками: </w:t>
      </w:r>
    </w:p>
    <w:p w:rsidR="006E1686" w:rsidRDefault="006E1686" w:rsidP="006E168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в </w:t>
      </w:r>
      <w:r w:rsidRPr="006E1686">
        <w:rPr>
          <w:rFonts w:ascii="Courier New" w:hAnsi="Courier New" w:cs="Courier New"/>
          <w:sz w:val="24"/>
          <w:szCs w:val="24"/>
        </w:rPr>
        <w:t>Северн</w:t>
      </w:r>
      <w:r>
        <w:rPr>
          <w:rFonts w:ascii="Courier New" w:hAnsi="Courier New" w:cs="Courier New"/>
          <w:sz w:val="24"/>
          <w:szCs w:val="24"/>
        </w:rPr>
        <w:t>ом</w:t>
      </w:r>
      <w:r w:rsidRPr="006E1686">
        <w:rPr>
          <w:rFonts w:ascii="Courier New" w:hAnsi="Courier New" w:cs="Courier New"/>
          <w:sz w:val="24"/>
          <w:szCs w:val="24"/>
        </w:rPr>
        <w:t xml:space="preserve"> административн</w:t>
      </w:r>
      <w:r>
        <w:rPr>
          <w:rFonts w:ascii="Courier New" w:hAnsi="Courier New" w:cs="Courier New"/>
          <w:sz w:val="24"/>
          <w:szCs w:val="24"/>
        </w:rPr>
        <w:t>ом</w:t>
      </w:r>
      <w:r w:rsidRPr="006E1686">
        <w:rPr>
          <w:rFonts w:ascii="Courier New" w:hAnsi="Courier New" w:cs="Courier New"/>
          <w:sz w:val="24"/>
          <w:szCs w:val="24"/>
        </w:rPr>
        <w:t xml:space="preserve"> округ</w:t>
      </w:r>
      <w:r>
        <w:rPr>
          <w:rFonts w:ascii="Courier New" w:hAnsi="Courier New" w:cs="Courier New"/>
          <w:sz w:val="24"/>
          <w:szCs w:val="24"/>
        </w:rPr>
        <w:t>е г. Москвы;</w:t>
      </w:r>
    </w:p>
    <w:p w:rsidR="00A075B8" w:rsidRPr="006E1686" w:rsidRDefault="00A075B8" w:rsidP="006E168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этажность дома от 5 до 1</w:t>
      </w:r>
      <w:r w:rsidR="001464F5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; </w:t>
      </w:r>
    </w:p>
    <w:p w:rsidR="0070282A" w:rsidRDefault="00EB0516" w:rsidP="006029C8">
      <w:pPr>
        <w:rPr>
          <w:rFonts w:ascii="Courier New" w:hAnsi="Courier New" w:cs="Courier New"/>
          <w:sz w:val="24"/>
          <w:szCs w:val="24"/>
        </w:rPr>
      </w:pPr>
      <w:r w:rsidRPr="00EB0516">
        <w:rPr>
          <w:rFonts w:ascii="Courier New" w:hAnsi="Courier New" w:cs="Courier New"/>
          <w:sz w:val="24"/>
          <w:szCs w:val="24"/>
        </w:rPr>
        <w:t>—</w:t>
      </w:r>
      <w:r w:rsidR="0070282A">
        <w:rPr>
          <w:rFonts w:ascii="Courier New" w:hAnsi="Courier New" w:cs="Courier New"/>
          <w:sz w:val="24"/>
          <w:szCs w:val="24"/>
        </w:rPr>
        <w:t xml:space="preserve"> общая </w:t>
      </w:r>
      <w:r w:rsidR="00C43273">
        <w:rPr>
          <w:rFonts w:ascii="Courier New" w:hAnsi="Courier New" w:cs="Courier New"/>
          <w:sz w:val="24"/>
          <w:szCs w:val="24"/>
        </w:rPr>
        <w:t>площадь</w:t>
      </w:r>
      <w:r w:rsidR="001464F5">
        <w:rPr>
          <w:rFonts w:ascii="Courier New" w:hAnsi="Courier New" w:cs="Courier New"/>
          <w:sz w:val="24"/>
          <w:szCs w:val="24"/>
        </w:rPr>
        <w:t xml:space="preserve"> квартиры</w:t>
      </w:r>
      <w:r w:rsidR="00C43273">
        <w:rPr>
          <w:rFonts w:ascii="Courier New" w:hAnsi="Courier New" w:cs="Courier New"/>
          <w:sz w:val="24"/>
          <w:szCs w:val="24"/>
        </w:rPr>
        <w:t xml:space="preserve"> от 80 до 100 кв. метров</w:t>
      </w:r>
      <w:r w:rsidR="0070282A">
        <w:rPr>
          <w:rFonts w:ascii="Courier New" w:hAnsi="Courier New" w:cs="Courier New"/>
          <w:sz w:val="24"/>
          <w:szCs w:val="24"/>
        </w:rPr>
        <w:t>;</w:t>
      </w:r>
    </w:p>
    <w:p w:rsidR="0070282A" w:rsidRDefault="00EB0516" w:rsidP="006029C8">
      <w:pPr>
        <w:rPr>
          <w:rFonts w:ascii="Courier New" w:hAnsi="Courier New" w:cs="Courier New"/>
          <w:sz w:val="24"/>
          <w:szCs w:val="24"/>
        </w:rPr>
      </w:pPr>
      <w:r w:rsidRPr="00EB0516">
        <w:rPr>
          <w:rFonts w:ascii="Courier New" w:hAnsi="Courier New" w:cs="Courier New"/>
          <w:sz w:val="24"/>
          <w:szCs w:val="24"/>
        </w:rPr>
        <w:t>—</w:t>
      </w:r>
      <w:r w:rsidR="0070282A">
        <w:rPr>
          <w:rFonts w:ascii="Courier New" w:hAnsi="Courier New" w:cs="Courier New"/>
          <w:sz w:val="24"/>
          <w:szCs w:val="24"/>
        </w:rPr>
        <w:t xml:space="preserve"> кол</w:t>
      </w:r>
      <w:r w:rsidR="00C43273">
        <w:rPr>
          <w:rFonts w:ascii="Courier New" w:hAnsi="Courier New" w:cs="Courier New"/>
          <w:sz w:val="24"/>
          <w:szCs w:val="24"/>
        </w:rPr>
        <w:t>ичество комнат</w:t>
      </w:r>
      <w:r w:rsidR="0070282A">
        <w:rPr>
          <w:rFonts w:ascii="Courier New" w:hAnsi="Courier New" w:cs="Courier New"/>
          <w:sz w:val="24"/>
          <w:szCs w:val="24"/>
        </w:rPr>
        <w:t xml:space="preserve"> не менее 3</w:t>
      </w:r>
      <w:r w:rsidR="00A075B8">
        <w:rPr>
          <w:rFonts w:ascii="Courier New" w:hAnsi="Courier New" w:cs="Courier New"/>
          <w:sz w:val="24"/>
          <w:szCs w:val="24"/>
        </w:rPr>
        <w:t>-х</w:t>
      </w:r>
      <w:r w:rsidR="0070282A">
        <w:rPr>
          <w:rFonts w:ascii="Courier New" w:hAnsi="Courier New" w:cs="Courier New"/>
          <w:sz w:val="24"/>
          <w:szCs w:val="24"/>
        </w:rPr>
        <w:t>:</w:t>
      </w:r>
    </w:p>
    <w:p w:rsidR="006029C8" w:rsidRPr="006029C8" w:rsidRDefault="00EB0516" w:rsidP="006029C8">
      <w:pPr>
        <w:rPr>
          <w:rFonts w:ascii="Courier New" w:hAnsi="Courier New" w:cs="Courier New"/>
          <w:sz w:val="24"/>
          <w:szCs w:val="24"/>
        </w:rPr>
      </w:pPr>
      <w:r w:rsidRPr="00EB0516">
        <w:rPr>
          <w:rFonts w:ascii="Courier New" w:hAnsi="Courier New" w:cs="Courier New"/>
          <w:sz w:val="24"/>
          <w:szCs w:val="24"/>
        </w:rPr>
        <w:t>—</w:t>
      </w:r>
      <w:r w:rsidR="0070282A">
        <w:rPr>
          <w:rFonts w:ascii="Courier New" w:hAnsi="Courier New" w:cs="Courier New"/>
          <w:sz w:val="24"/>
          <w:szCs w:val="24"/>
        </w:rPr>
        <w:t xml:space="preserve"> </w:t>
      </w:r>
      <w:r w:rsidR="005A3630">
        <w:rPr>
          <w:rFonts w:ascii="Courier New" w:hAnsi="Courier New" w:cs="Courier New"/>
          <w:sz w:val="24"/>
          <w:szCs w:val="24"/>
        </w:rPr>
        <w:t>ц</w:t>
      </w:r>
      <w:r w:rsidR="006029C8" w:rsidRPr="006029C8">
        <w:rPr>
          <w:rFonts w:ascii="Courier New" w:hAnsi="Courier New" w:cs="Courier New"/>
          <w:sz w:val="24"/>
          <w:szCs w:val="24"/>
        </w:rPr>
        <w:t xml:space="preserve">ену не более </w:t>
      </w:r>
      <w:r w:rsidR="002A3EA9" w:rsidRPr="001464F5">
        <w:rPr>
          <w:rFonts w:ascii="Courier New" w:hAnsi="Courier New" w:cs="Courier New"/>
          <w:sz w:val="24"/>
          <w:szCs w:val="24"/>
        </w:rPr>
        <w:t>5000000</w:t>
      </w:r>
      <w:r w:rsidR="006029C8" w:rsidRPr="001464F5">
        <w:rPr>
          <w:rFonts w:ascii="Courier New" w:hAnsi="Courier New" w:cs="Courier New"/>
          <w:sz w:val="24"/>
          <w:szCs w:val="24"/>
        </w:rPr>
        <w:t xml:space="preserve"> (</w:t>
      </w:r>
      <w:r w:rsidR="002A3EA9" w:rsidRPr="001464F5">
        <w:rPr>
          <w:rFonts w:ascii="Courier New" w:hAnsi="Courier New" w:cs="Courier New"/>
          <w:sz w:val="24"/>
          <w:szCs w:val="24"/>
        </w:rPr>
        <w:t>пять миллионов</w:t>
      </w:r>
      <w:r w:rsidR="006029C8" w:rsidRPr="001464F5">
        <w:rPr>
          <w:rFonts w:ascii="Courier New" w:hAnsi="Courier New" w:cs="Courier New"/>
          <w:sz w:val="24"/>
          <w:szCs w:val="24"/>
        </w:rPr>
        <w:t>)</w:t>
      </w:r>
      <w:r w:rsidR="002A3EA9" w:rsidRPr="001464F5">
        <w:rPr>
          <w:rFonts w:ascii="Courier New" w:hAnsi="Courier New" w:cs="Courier New"/>
          <w:sz w:val="24"/>
          <w:szCs w:val="24"/>
        </w:rPr>
        <w:t xml:space="preserve"> рублей</w:t>
      </w:r>
      <w:r w:rsidR="006029C8" w:rsidRPr="006029C8">
        <w:rPr>
          <w:rFonts w:ascii="Courier New" w:hAnsi="Courier New" w:cs="Courier New"/>
          <w:sz w:val="24"/>
          <w:szCs w:val="24"/>
        </w:rPr>
        <w:t>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lastRenderedPageBreak/>
        <w:t>Вышеуказанные требования не могут быть изменены в одностороннем порядке. Для изменения требований к</w:t>
      </w:r>
      <w:r w:rsidR="0055596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приобретаемому Объекту стороны составляют двустороннее соглашение, подписываемое Заказчиком и </w:t>
      </w:r>
      <w:r w:rsidR="00B13163">
        <w:rPr>
          <w:rFonts w:ascii="Courier New" w:hAnsi="Courier New" w:cs="Courier New"/>
          <w:sz w:val="24"/>
          <w:szCs w:val="24"/>
        </w:rPr>
        <w:t>Агентом</w:t>
      </w:r>
      <w:r w:rsidRPr="006029C8">
        <w:rPr>
          <w:rFonts w:ascii="Courier New" w:hAnsi="Courier New" w:cs="Courier New"/>
          <w:sz w:val="24"/>
          <w:szCs w:val="24"/>
        </w:rPr>
        <w:t>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Если в последующем Заказчик выразит письменное согласие на приобретение объекта недвижимости с иными</w:t>
      </w:r>
      <w:r w:rsidR="0055596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характеристиками, Договор будет считаться автоматически измененным и Заказчик не вправе ссылаться на</w:t>
      </w:r>
      <w:r w:rsidR="0055596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ненадлежащее исполнение Договора Агентом в связи с изменениями характеристик приобретаемого объекта</w:t>
      </w:r>
      <w:r w:rsidR="0055596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недвижимости.</w:t>
      </w:r>
    </w:p>
    <w:p w:rsid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2.2. Количество подобранных Агентом вариантов Объектов для принятия Заказчиком решения о приобретении</w:t>
      </w:r>
      <w:r w:rsidR="0000268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Объекта в собственность составляет </w:t>
      </w:r>
      <w:r w:rsidRPr="00015AEE">
        <w:rPr>
          <w:rFonts w:ascii="Courier New" w:hAnsi="Courier New" w:cs="Courier New"/>
          <w:sz w:val="24"/>
          <w:szCs w:val="24"/>
          <w:u w:val="single"/>
        </w:rPr>
        <w:t xml:space="preserve">не более </w:t>
      </w:r>
      <w:r w:rsidR="00760B55" w:rsidRPr="00015AEE">
        <w:rPr>
          <w:rFonts w:ascii="Courier New" w:hAnsi="Courier New" w:cs="Courier New"/>
          <w:sz w:val="24"/>
          <w:szCs w:val="24"/>
          <w:u w:val="single"/>
        </w:rPr>
        <w:t>5 (пяти)</w:t>
      </w:r>
      <w:r w:rsidRPr="006029C8">
        <w:rPr>
          <w:rFonts w:ascii="Courier New" w:hAnsi="Courier New" w:cs="Courier New"/>
          <w:sz w:val="24"/>
          <w:szCs w:val="24"/>
        </w:rPr>
        <w:t>.</w:t>
      </w:r>
    </w:p>
    <w:p w:rsidR="00B96304" w:rsidRPr="006029C8" w:rsidRDefault="00B96304" w:rsidP="006029C8">
      <w:pPr>
        <w:rPr>
          <w:rFonts w:ascii="Courier New" w:hAnsi="Courier New" w:cs="Courier New"/>
          <w:sz w:val="24"/>
          <w:szCs w:val="24"/>
        </w:rPr>
      </w:pPr>
    </w:p>
    <w:p w:rsidR="006029C8" w:rsidRPr="00392724" w:rsidRDefault="006029C8" w:rsidP="00B96304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3. Права и обязанности Заказчика</w:t>
      </w:r>
    </w:p>
    <w:p w:rsidR="006029C8" w:rsidRPr="00E01406" w:rsidRDefault="006029C8" w:rsidP="006029C8">
      <w:pPr>
        <w:rPr>
          <w:rFonts w:ascii="Courier New" w:hAnsi="Courier New" w:cs="Courier New"/>
          <w:b/>
          <w:sz w:val="24"/>
          <w:szCs w:val="24"/>
        </w:rPr>
      </w:pPr>
      <w:r w:rsidRPr="00E01406">
        <w:rPr>
          <w:rFonts w:ascii="Courier New" w:hAnsi="Courier New" w:cs="Courier New"/>
          <w:b/>
          <w:sz w:val="24"/>
          <w:szCs w:val="24"/>
        </w:rPr>
        <w:t>3.1. Заказчик имеет право: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3.1.1. Получать от Агента и его представителей информацию о ходе выполнения Договора на всех этапах его</w:t>
      </w:r>
      <w:r w:rsidR="00B96304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реализации.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3.1.2. Знакомиться с документами, необходимыми для исполнения Договора.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3.1.3. Требовать от Агента надлежащего исполнения условий Договора.</w:t>
      </w:r>
    </w:p>
    <w:p w:rsidR="006029C8" w:rsidRPr="00015AEE" w:rsidRDefault="006029C8" w:rsidP="006029C8">
      <w:pPr>
        <w:rPr>
          <w:rFonts w:ascii="Courier New" w:hAnsi="Courier New" w:cs="Courier New"/>
          <w:b/>
          <w:sz w:val="24"/>
          <w:szCs w:val="24"/>
        </w:rPr>
      </w:pPr>
      <w:r w:rsidRPr="00015AEE">
        <w:rPr>
          <w:rFonts w:ascii="Courier New" w:hAnsi="Courier New" w:cs="Courier New"/>
          <w:b/>
          <w:sz w:val="24"/>
          <w:szCs w:val="24"/>
        </w:rPr>
        <w:t>3.2. Заказчик обязан: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3.2.1. Не заключать аналогичных договоров с другими лицами, а также согласовывать с Агентом все самостоятельно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подобранные варианты Объектов.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3.2.2. Принимать активное участие в согласовании вариантов Объектов с Агентом и их просмотре.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3.2.3. При просмотрах вариантов Объектов с представителями Агента подписывать Акт просмотра непосредственно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после каждого просмотра. В случае отказа Заказчика от подписания Акта просмотра, Агент делает об этом в Акте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соответствующую отметку, и просмотр считается состоявшимся.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3.2.4. При изменении требований к подбираемому Объекту направить Агенту предложение о подписании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соответствующего дополнительного соглашения. В случае если изменение требований Заказчика к приобретаемому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Объекту влекут невозможность исполнения Агентом Договора на прежних условиях, Агент оставляет за собой право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отказаться в одностороннем порядке от исполнения Договора.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3.2.5. Письменно подтвердить согласие на приобретение подобранного Объекта и обеспечить Агента денежными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средствами, необходимыми для внесения обеспечительного платежа, аванса, задатка или предоплаты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продавцу/представителю продавца подобранного Объекта.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lastRenderedPageBreak/>
        <w:t>3.2.6. Явиться в определенные Агентом место и время для оформления договора по приобретению Объекта с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документами, удостоверяющими его личность, обеспечить явку иных лиц, участвующих с его стороны в сделке или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иметь нотариально удостоверенную доверенность (согласие) от них на приобретение Объекта. Если уведомление о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месте и времени проведения сделки не было направлено Заказчику, то местом проведения сделки считается офис</w:t>
      </w:r>
      <w:r w:rsidR="00015AE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Агента по адресу: </w:t>
      </w:r>
      <w:r w:rsidR="00015AEE" w:rsidRPr="00015AEE">
        <w:rPr>
          <w:rFonts w:ascii="Courier New" w:hAnsi="Courier New" w:cs="Courier New"/>
          <w:sz w:val="24"/>
          <w:szCs w:val="24"/>
          <w:u w:val="single"/>
        </w:rPr>
        <w:t>г. Москва, ул. Новая, 149 офис. 12</w:t>
      </w:r>
      <w:r w:rsidRPr="00015AEE">
        <w:rPr>
          <w:rFonts w:ascii="Courier New" w:hAnsi="Courier New" w:cs="Courier New"/>
          <w:sz w:val="24"/>
          <w:szCs w:val="24"/>
          <w:u w:val="single"/>
        </w:rPr>
        <w:t>, а временем – 12</w:t>
      </w:r>
      <w:r w:rsidR="00015AEE" w:rsidRPr="00015AEE">
        <w:rPr>
          <w:rFonts w:ascii="Courier New" w:hAnsi="Courier New" w:cs="Courier New"/>
          <w:sz w:val="24"/>
          <w:szCs w:val="24"/>
          <w:u w:val="single"/>
        </w:rPr>
        <w:t>.</w:t>
      </w:r>
      <w:r w:rsidRPr="00015AEE">
        <w:rPr>
          <w:rFonts w:ascii="Courier New" w:hAnsi="Courier New" w:cs="Courier New"/>
          <w:sz w:val="24"/>
          <w:szCs w:val="24"/>
          <w:u w:val="single"/>
        </w:rPr>
        <w:t>00 последнего дня</w:t>
      </w:r>
      <w:r w:rsidR="00015AEE" w:rsidRPr="00015AEE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015AEE">
        <w:rPr>
          <w:rFonts w:ascii="Courier New" w:hAnsi="Courier New" w:cs="Courier New"/>
          <w:sz w:val="24"/>
          <w:szCs w:val="24"/>
          <w:u w:val="single"/>
        </w:rPr>
        <w:t>действия Договора</w:t>
      </w:r>
      <w:r w:rsidRPr="006029C8">
        <w:rPr>
          <w:rFonts w:ascii="Courier New" w:hAnsi="Courier New" w:cs="Courier New"/>
          <w:sz w:val="24"/>
          <w:szCs w:val="24"/>
        </w:rPr>
        <w:t>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3.2.7. Обеспечить проведение взаиморасчетов за Объект.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3.2.8. Заключить договор по приобретению Объекта.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3.2.9. Осуществить действия, направленные на государственную регистрацию перехода права собственности на</w:t>
      </w:r>
      <w:r w:rsidR="00F344C7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Объект, в том числе выдать на лиц по указанию Агента необходимые доверенности на представление своих интересов</w:t>
      </w:r>
      <w:r w:rsidR="00F344C7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 органах, осуществляющих государственную регистрацию перехода прав собственности на недвижимое имущество и</w:t>
      </w:r>
      <w:r w:rsidR="00F344C7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сделок с ним.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3.2.10. Полностью выплатить причитающееся Агенту вознаграждение и подписать отчет агента.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3.2.11. Заказчик гарантирует Агенту, что любая Сделка (Сделка – действия Заказчика, направленные прямо либо</w:t>
      </w:r>
      <w:r w:rsidR="0087737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косвенно на возникновение, изменение или прекращение прав на Объект) в отношении Объекта, подобранного</w:t>
      </w:r>
      <w:r w:rsidR="0087737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Агентом, совершенная в период действия Договора и трех месяцев с момента окончания срока действия Договора,</w:t>
      </w:r>
      <w:r w:rsidR="0087737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либо с момента расторжения Договора, считается совершенной в результате действий Агента, а Вознаграждение</w:t>
      </w:r>
      <w:r w:rsidR="0087737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Агента должно быть оплачено в полном объеме.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3.3. Перед подписанием Договора Заказчик подтверждает, что получил необходимую информацию: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об Агенте (в частности о наименовании, адресе и режиме работы Агента, документах, подтверждающих полномочия</w:t>
      </w:r>
      <w:r w:rsidR="0087737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лица, подписавшего Договор);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о содержании Договора (в частности, о размере Вознаграждения, о полном объеме своих прав и обязанностей, а</w:t>
      </w:r>
      <w:r w:rsidR="00877378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также о посредническом характере работы Агента при совершении сделок с недвижимостью);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о процессе оформления предстоящей сделки по приобретению Объекта.</w:t>
      </w:r>
    </w:p>
    <w:p w:rsidR="006029C8" w:rsidRPr="00C02C2E" w:rsidRDefault="006029C8" w:rsidP="006029C8">
      <w:pPr>
        <w:rPr>
          <w:rFonts w:ascii="Courier New" w:hAnsi="Courier New" w:cs="Courier New"/>
          <w:b/>
          <w:sz w:val="24"/>
          <w:szCs w:val="24"/>
        </w:rPr>
      </w:pPr>
      <w:r w:rsidRPr="00C02C2E">
        <w:rPr>
          <w:rFonts w:ascii="Courier New" w:hAnsi="Courier New" w:cs="Courier New"/>
          <w:b/>
          <w:sz w:val="24"/>
          <w:szCs w:val="24"/>
        </w:rPr>
        <w:t>4. Права и обязанности Агента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 Агент имеет право: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4.1.1. Представлять Заказчика в отношениях с третьими лицами в соответствии с условиями Договора.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4.1.2. Привлекать иных лиц для исполнения Договора без согласования с Заказчиком, при этом ответственность за их</w:t>
      </w:r>
      <w:r w:rsidR="00C02C2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действия несет Агент.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4.1.3. Внести обеспечительный платеж, аванс, задаток или предоплату за Объект собственнику или его представителю</w:t>
      </w:r>
      <w:r w:rsidR="00C02C2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 порядке и на условиях по своему усмотрению, за цену не выше согласованной с Заказчиком.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lastRenderedPageBreak/>
        <w:t>4.1.4. Не рекомендовать Заказчику приобретение какого-либо Объекта недвижимого имущества, если в результате</w:t>
      </w:r>
      <w:r w:rsidR="00C02C2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предварительных переговоров или ознакомления с правоустанавливающими и </w:t>
      </w:r>
      <w:r w:rsidR="00C02C2E" w:rsidRPr="006029C8">
        <w:rPr>
          <w:rFonts w:ascii="Courier New" w:hAnsi="Courier New" w:cs="Courier New"/>
          <w:sz w:val="24"/>
          <w:szCs w:val="24"/>
        </w:rPr>
        <w:t>правоподтверждающими</w:t>
      </w:r>
      <w:r w:rsidRPr="006029C8">
        <w:rPr>
          <w:rFonts w:ascii="Courier New" w:hAnsi="Courier New" w:cs="Courier New"/>
          <w:sz w:val="24"/>
          <w:szCs w:val="24"/>
        </w:rPr>
        <w:t xml:space="preserve"> документами</w:t>
      </w:r>
      <w:r w:rsidR="00C02C2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на Объект будут выявлены препятствия к совершению сделки.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4.1.5. Требовать от Заказчика надлежащего исполнения обязательств по Договору.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4.1.6. Приостановить исполнение Договора в случае нарушения Заказчиком своих обязательств, сроков их</w:t>
      </w:r>
      <w:r w:rsidR="0021767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исполнения, в том числе в случае создания препятствий в проведении сделки по приобретению Объекта.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 Агент обязан: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4.2.1. Пользуясь всеми доступными информационными источниками, осуществлять подбор вариантов Объектов для</w:t>
      </w:r>
      <w:r w:rsidR="0021767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4.2.2. Организовывать просмотры подобранных Объектов.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4.2.3. Проводить предварительные переговоры с собственником Объекта или его представителями, направленные на</w:t>
      </w:r>
      <w:r w:rsidR="0021767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согласование условий приобретения Объекта Заказчиком.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4.2.4. Проверить полноту правоустанавливающих документов на Объект, а также проверить документы, полученные</w:t>
      </w:r>
      <w:r w:rsidR="0021767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от участников сделки, на предмет соответствия их требованиям законодательства и достаточности для</w:t>
      </w:r>
      <w:r w:rsidR="0021767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государственной регистрации права/перехода права собственности.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4.2.5. Организовать сделку по приобретению Объекта и известить Заказчика (любым способом по своему выбору –</w:t>
      </w:r>
      <w:r w:rsidR="0021767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письменно, </w:t>
      </w:r>
      <w:r w:rsidR="0021767E">
        <w:rPr>
          <w:rFonts w:ascii="Courier New" w:hAnsi="Courier New" w:cs="Courier New"/>
          <w:sz w:val="24"/>
          <w:szCs w:val="24"/>
          <w:lang w:val="en-US"/>
        </w:rPr>
        <w:t>E</w:t>
      </w:r>
      <w:r w:rsidRPr="006029C8">
        <w:rPr>
          <w:rFonts w:ascii="Courier New" w:hAnsi="Courier New" w:cs="Courier New"/>
          <w:sz w:val="24"/>
          <w:szCs w:val="24"/>
        </w:rPr>
        <w:t>-mail, СМС - сообщением и пр.) о времени и месте совершения сделки по приобретению Объекта.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4.2.6. Осуществить сопровождение сделки по приобретению Объекта.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4.2.7. Оказать содействие в подаче документов на государственную регистрацию перехода права собственности на</w:t>
      </w:r>
      <w:r w:rsidR="0021767E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Объект.</w:t>
      </w:r>
    </w:p>
    <w:p w:rsidR="00112A13" w:rsidRDefault="00112A13" w:rsidP="00112A1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029C8" w:rsidRPr="00392724" w:rsidRDefault="006029C8" w:rsidP="00112A13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5. Порядок расчетов и предоставления отчетов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5.1. Размер вознаграждения Агента (далее – Вознаграждение) за выполнение всех действий (работ) по Договору</w:t>
      </w:r>
      <w:r w:rsidR="00806B0A" w:rsidRPr="00806B0A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определяется Соглашением о размере вознаграждения, являющимся неотъемлемой частью Договора. Вознаграждение</w:t>
      </w:r>
      <w:r w:rsidR="00806B0A" w:rsidRPr="00806B0A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оплачивается Заказчиком не позднее дня подписания договора по приобретению Объекта.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5.2. В качестве обеспечения гарантий своих намерений при подписании Договора Заказчик вносит Агенту</w:t>
      </w:r>
      <w:r w:rsidR="009F63D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обеспечительный платеж в размере </w:t>
      </w:r>
      <w:r w:rsidR="00806B0A">
        <w:rPr>
          <w:rFonts w:ascii="Courier New" w:hAnsi="Courier New" w:cs="Courier New"/>
          <w:sz w:val="24"/>
          <w:szCs w:val="24"/>
        </w:rPr>
        <w:t>2</w:t>
      </w:r>
      <w:r w:rsidR="00806B0A" w:rsidRPr="00806B0A">
        <w:rPr>
          <w:rFonts w:ascii="Courier New" w:hAnsi="Courier New" w:cs="Courier New"/>
          <w:sz w:val="24"/>
          <w:szCs w:val="24"/>
        </w:rPr>
        <w:t>0000</w:t>
      </w:r>
      <w:r w:rsidRPr="006029C8">
        <w:rPr>
          <w:rFonts w:ascii="Courier New" w:hAnsi="Courier New" w:cs="Courier New"/>
          <w:sz w:val="24"/>
          <w:szCs w:val="24"/>
        </w:rPr>
        <w:t>(</w:t>
      </w:r>
      <w:r w:rsidR="00806B0A">
        <w:rPr>
          <w:rFonts w:ascii="Courier New" w:hAnsi="Courier New" w:cs="Courier New"/>
          <w:sz w:val="24"/>
          <w:szCs w:val="24"/>
        </w:rPr>
        <w:t>двадцать тысяч</w:t>
      </w:r>
      <w:r w:rsidRPr="006029C8">
        <w:rPr>
          <w:rFonts w:ascii="Courier New" w:hAnsi="Courier New" w:cs="Courier New"/>
          <w:sz w:val="24"/>
          <w:szCs w:val="24"/>
        </w:rPr>
        <w:t>) рублей,</w:t>
      </w:r>
      <w:r w:rsidR="00806B0A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который может быть засчитан в счет Вознаграждения.</w:t>
      </w:r>
    </w:p>
    <w:p w:rsidR="009F63DB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В случае неисполнения или ненадлежащего исполнения Заказчиком своих обязательств по Договору (в том</w:t>
      </w:r>
      <w:r w:rsidR="00BA54DD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числе п. 3.2.1 Договора), а также </w:t>
      </w:r>
      <w:r w:rsidRPr="006029C8">
        <w:rPr>
          <w:rFonts w:ascii="Courier New" w:hAnsi="Courier New" w:cs="Courier New"/>
          <w:sz w:val="24"/>
          <w:szCs w:val="24"/>
        </w:rPr>
        <w:lastRenderedPageBreak/>
        <w:t>досрочного расторжения Договора по независящим от Агента причинам,</w:t>
      </w:r>
      <w:r w:rsidR="00BA54DD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обеспечительный платеж возврату не подлежит.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5.3. Оставшаяся часть Вознаграждения оплачивается после подписания согласия на приобретение Объекта, но не</w:t>
      </w:r>
      <w:r w:rsidR="00D35129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позднее дня подписания договора по приобретению Объекта.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5.4.</w:t>
      </w:r>
      <w:r w:rsidR="009F63D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 проделанной работе по Договору Агент предоставляет отчет (далее – Отчет). Стороны договорились, что Отчет</w:t>
      </w:r>
      <w:r w:rsidR="009F63D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предоставляется в день подписания договора по приобретению Объекта.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5.5. В случае досрочного расторжения Договора по инициативе Заказчика, Отчет о фактически выполненных</w:t>
      </w:r>
      <w:r w:rsidR="009F63D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действиях предоставляется Заказчику в течение трех рабочих дней с даты уведомления о досрочном расторжении</w:t>
      </w:r>
      <w:r w:rsidR="009F63D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5.6. В случае наличия у Заказчика возражений к Отчету, Заказчик должен уведомить о них Агента в течение трех дней</w:t>
      </w:r>
      <w:r w:rsidR="000F1C35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 даты его предоставления. По истечении указанного срока, Отчет и работы, указанные в нем, считаются принятыми</w:t>
      </w:r>
      <w:r w:rsidR="000F1C35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Заказчиком.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5.7. Стороны договорились, что не позднее одного рабочего дня с даты государственной регистрации перехода права</w:t>
      </w:r>
      <w:r w:rsidR="000F1C35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собственности по договору о приобретении Объекта, Стороны подписывают Акт выполненных работ (далее – Акт). В</w:t>
      </w:r>
      <w:r w:rsidR="000F1C35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случае не подписания Заказчиком Акта выполненных работ, Акт считается подписанным по истечении 10-ти дней с</w:t>
      </w:r>
      <w:r w:rsidR="000F1C35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даты его направления Заказчику.</w:t>
      </w:r>
    </w:p>
    <w:p w:rsid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5.8. Стороны договорились, что в случае возникновения спора об объеме и/или качестве выполненных Агентом</w:t>
      </w:r>
      <w:r w:rsidR="005E2400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действий, государственная регистрация перехода права собственности по договору о приобретении Объекта является</w:t>
      </w:r>
      <w:r w:rsidR="005E2400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достаточным доказательством исполнения Агентом Договора в полном объеме.</w:t>
      </w:r>
    </w:p>
    <w:p w:rsidR="005E2400" w:rsidRPr="006029C8" w:rsidRDefault="005E2400" w:rsidP="006029C8">
      <w:pPr>
        <w:rPr>
          <w:rFonts w:ascii="Courier New" w:hAnsi="Courier New" w:cs="Courier New"/>
          <w:sz w:val="24"/>
          <w:szCs w:val="24"/>
        </w:rPr>
      </w:pPr>
    </w:p>
    <w:p w:rsidR="006029C8" w:rsidRPr="00392724" w:rsidRDefault="006029C8" w:rsidP="005E2400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6. Основания и порядок прекращения Договора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6.1. Действие Договора прекращается вследствие его исполнения, досрочного расторжения по соглашению сторон,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отказа от его исполнения по основаниям, указанным в Договоре, или истечения срока его действия.</w:t>
      </w:r>
    </w:p>
    <w:p w:rsidR="00313686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6.2. Агент вправе в одностороннем порядке отказаться от исполнения Договора в случае предоставления Заказчиком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недостоверных заверений об обстоятельствах, имеющих существенное значение для заключения и исполнения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Договора, нарушения Заказчиком своих обязательств по Договору (в том числе, но не ограничиваясь п. 3.2.1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Договора).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В случае одностороннего отказа Агента от исполнения Договора, обязанности Агента считаются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прекращенными с даты уведомления Заказчика о таком отказе.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6.3. В случае досрочного прекращения Договора по инициативе Заказчика, а также по основаниям, указанным в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п. 6.2 Договора, Заказчик </w:t>
      </w:r>
      <w:r w:rsidRPr="006029C8">
        <w:rPr>
          <w:rFonts w:ascii="Courier New" w:hAnsi="Courier New" w:cs="Courier New"/>
          <w:sz w:val="24"/>
          <w:szCs w:val="24"/>
        </w:rPr>
        <w:lastRenderedPageBreak/>
        <w:t>оплачивает Вознаграждение за фактически выполненные действия в размере: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• 30 % процентов от размера Вознаграждения за выполнение действий, указанных в пунктах 4.2.1 – 4.2.3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Договора;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• 60 % процентов от размера Вознаграждения за нахождение Объекта, удовлетворяющего требованиям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Заказчика;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• 5 % процентов от размера Вознаграждения за выполнение действий, указанных в пунктах 4.2.4 – 4.2.5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Договора.</w:t>
      </w:r>
    </w:p>
    <w:p w:rsidR="00313686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6.4. Подбор Объекта, удовлетворяющего требованиям Заказчика, может подтверждаться, в том числе, но не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ограничиваясь, письменно выраженным согласием Заказчика о приобретении Объекта, заключением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предварительного, авансового и/или иного договора/соглашения, направленного на приобретение Заказчиком (либо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иного лица по указанию Заказчика) Объекта, подобранного Агентом.</w:t>
      </w:r>
    </w:p>
    <w:p w:rsidR="00313686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В случае подбора Объекта, удовлетворяющего требованиям Заказчика, обязанности Агента, предусмотренные</w:t>
      </w:r>
      <w:r w:rsidR="00313686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пунктами 4.2.1 - 4.2.3 считаются выполненными в полном объеме.</w:t>
      </w:r>
    </w:p>
    <w:p w:rsidR="00C8500D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6.5. В случае досрочного прекращения Договора по инициативе Заказчика, Договор считается прекращенным с даты</w:t>
      </w:r>
      <w:r w:rsidR="00C8500D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оплаты Заказчиком Вознаграждения в размере, предусмотренном п. 6.3 Договора.</w:t>
      </w:r>
    </w:p>
    <w:p w:rsidR="00C8500D" w:rsidRDefault="00C8500D" w:rsidP="006029C8">
      <w:pPr>
        <w:rPr>
          <w:rFonts w:ascii="Courier New" w:hAnsi="Courier New" w:cs="Courier New"/>
          <w:sz w:val="24"/>
          <w:szCs w:val="24"/>
        </w:rPr>
      </w:pPr>
    </w:p>
    <w:p w:rsidR="006029C8" w:rsidRPr="00392724" w:rsidRDefault="006029C8" w:rsidP="00C8500D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7. Ответственность сторон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7.1. Стороны несут обоюдную ответственность за ненадлежащее исполнение Договора в соответствии с</w:t>
      </w:r>
      <w:r w:rsidR="00C8500D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законодательством Российской Федерации, действующим на момент заключения Договора.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7.</w:t>
      </w:r>
      <w:r w:rsidR="00B9338B">
        <w:rPr>
          <w:rFonts w:ascii="Courier New" w:hAnsi="Courier New" w:cs="Courier New"/>
          <w:sz w:val="24"/>
          <w:szCs w:val="24"/>
        </w:rPr>
        <w:t>2</w:t>
      </w:r>
      <w:r w:rsidRPr="006029C8">
        <w:rPr>
          <w:rFonts w:ascii="Courier New" w:hAnsi="Courier New" w:cs="Courier New"/>
          <w:sz w:val="24"/>
          <w:szCs w:val="24"/>
        </w:rPr>
        <w:t>. В случае прекращения Договора в результате отказа Заказчика, Заказчик оплачивает Агенту все понесенные</w:t>
      </w:r>
      <w:r w:rsidR="00B9338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последним расходы, связанные с исполнением обязательств по Договору.</w:t>
      </w:r>
    </w:p>
    <w:p w:rsidR="00B9338B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7.</w:t>
      </w:r>
      <w:r w:rsidR="00612244">
        <w:rPr>
          <w:rFonts w:ascii="Courier New" w:hAnsi="Courier New" w:cs="Courier New"/>
          <w:sz w:val="24"/>
          <w:szCs w:val="24"/>
        </w:rPr>
        <w:t>3</w:t>
      </w:r>
      <w:r w:rsidRPr="006029C8">
        <w:rPr>
          <w:rFonts w:ascii="Courier New" w:hAnsi="Courier New" w:cs="Courier New"/>
          <w:sz w:val="24"/>
          <w:szCs w:val="24"/>
        </w:rPr>
        <w:t>. Агент не несёт ответственности за: скрытые недостатки приобретаемого Объекта; неисполнение Договора</w:t>
      </w:r>
      <w:r w:rsidR="00B9338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вследствие наступления обстоятельств «вне контроля», таких как: введение (изменение) налогов, издание</w:t>
      </w:r>
      <w:r w:rsidR="00B9338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законодательных и/или подзаконных актов, инструкций и распоряжений, неправомерные действия должностных лиц,</w:t>
      </w:r>
      <w:r w:rsidR="00B9338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предоставляющих информацию и/или совершающих иные необходимые при исполнении Договора действия, и другие</w:t>
      </w:r>
      <w:r w:rsidR="00B9338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обстоятельства, не поддающихся контролю Агента и влекущие существенное изменение условий, из которых стороны</w:t>
      </w:r>
      <w:r w:rsidR="00B9338B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исходили при заключении Договора.</w:t>
      </w:r>
    </w:p>
    <w:p w:rsid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Агент не оказывает консультационных услуг Заказчику по вопросам налогообложения.</w:t>
      </w:r>
    </w:p>
    <w:p w:rsidR="00B9338B" w:rsidRPr="006029C8" w:rsidRDefault="00B9338B" w:rsidP="006029C8">
      <w:pPr>
        <w:rPr>
          <w:rFonts w:ascii="Courier New" w:hAnsi="Courier New" w:cs="Courier New"/>
          <w:sz w:val="24"/>
          <w:szCs w:val="24"/>
        </w:rPr>
      </w:pPr>
    </w:p>
    <w:p w:rsidR="006029C8" w:rsidRPr="00392724" w:rsidRDefault="006029C8" w:rsidP="00B9338B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8. Разрешение споров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lastRenderedPageBreak/>
        <w:t>8.1. Отношения Сторон, не урегулированные Договором, регулируется нормами и положениями действующего</w:t>
      </w:r>
      <w:r w:rsidR="00612244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законодательства Российской Федерации.</w:t>
      </w:r>
    </w:p>
    <w:p w:rsidR="00612244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8.2. Все споры и разногласия, возникшие между Сторонами по Договору, Стороны разрешают путем переговоров.</w:t>
      </w:r>
    </w:p>
    <w:p w:rsid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Споры Сторон, не урегулированные путем переговоров, решаются в </w:t>
      </w:r>
      <w:r w:rsidRPr="00612244">
        <w:rPr>
          <w:rFonts w:ascii="Courier New" w:hAnsi="Courier New" w:cs="Courier New"/>
          <w:sz w:val="24"/>
          <w:szCs w:val="24"/>
          <w:u w:val="single"/>
        </w:rPr>
        <w:t>Мещанском районном суде города Москвы</w:t>
      </w:r>
      <w:r w:rsidRPr="006029C8">
        <w:rPr>
          <w:rFonts w:ascii="Courier New" w:hAnsi="Courier New" w:cs="Courier New"/>
          <w:sz w:val="24"/>
          <w:szCs w:val="24"/>
        </w:rPr>
        <w:t>.</w:t>
      </w:r>
    </w:p>
    <w:p w:rsidR="00020265" w:rsidRPr="006029C8" w:rsidRDefault="00020265" w:rsidP="006029C8">
      <w:pPr>
        <w:rPr>
          <w:rFonts w:ascii="Courier New" w:hAnsi="Courier New" w:cs="Courier New"/>
          <w:sz w:val="24"/>
          <w:szCs w:val="24"/>
        </w:rPr>
      </w:pPr>
    </w:p>
    <w:p w:rsidR="006029C8" w:rsidRPr="00392724" w:rsidRDefault="006029C8" w:rsidP="00612244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9. Срок действия договора и дополнительные условия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9.1. Договор вступает в силу с момента его подписания Сторонами и действует по </w:t>
      </w:r>
      <w:r w:rsidRPr="009A6F4F">
        <w:rPr>
          <w:rFonts w:ascii="Courier New" w:hAnsi="Courier New" w:cs="Courier New"/>
          <w:sz w:val="24"/>
          <w:szCs w:val="24"/>
          <w:u w:val="single"/>
        </w:rPr>
        <w:t>«</w:t>
      </w:r>
      <w:r w:rsidR="009A6F4F" w:rsidRPr="009A6F4F">
        <w:rPr>
          <w:rFonts w:ascii="Courier New" w:hAnsi="Courier New" w:cs="Courier New"/>
          <w:sz w:val="24"/>
          <w:szCs w:val="24"/>
          <w:u w:val="single"/>
        </w:rPr>
        <w:t>10</w:t>
      </w:r>
      <w:r w:rsidRPr="009A6F4F">
        <w:rPr>
          <w:rFonts w:ascii="Courier New" w:hAnsi="Courier New" w:cs="Courier New"/>
          <w:sz w:val="24"/>
          <w:szCs w:val="24"/>
          <w:u w:val="single"/>
        </w:rPr>
        <w:t xml:space="preserve">» </w:t>
      </w:r>
      <w:r w:rsidR="009A6F4F" w:rsidRPr="009A6F4F">
        <w:rPr>
          <w:rFonts w:ascii="Courier New" w:hAnsi="Courier New" w:cs="Courier New"/>
          <w:sz w:val="24"/>
          <w:szCs w:val="24"/>
          <w:u w:val="single"/>
        </w:rPr>
        <w:t>мая</w:t>
      </w:r>
      <w:r w:rsidRPr="009A6F4F">
        <w:rPr>
          <w:rFonts w:ascii="Courier New" w:hAnsi="Courier New" w:cs="Courier New"/>
          <w:sz w:val="24"/>
          <w:szCs w:val="24"/>
          <w:u w:val="single"/>
        </w:rPr>
        <w:t xml:space="preserve"> 20__</w:t>
      </w:r>
      <w:r w:rsidRPr="006029C8">
        <w:rPr>
          <w:rFonts w:ascii="Courier New" w:hAnsi="Courier New" w:cs="Courier New"/>
          <w:sz w:val="24"/>
          <w:szCs w:val="24"/>
        </w:rPr>
        <w:t>г.</w:t>
      </w:r>
      <w:r w:rsidR="002E237F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включительно. В случае если, за 14 (четырнадцать) дней до окончания срока действия Договора ни одна из Сторон не</w:t>
      </w:r>
      <w:r w:rsidR="002E237F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уведомила другую Сторону о намерении по его прекращению, Договор считается продленным на три месяца на тех же</w:t>
      </w:r>
      <w:r w:rsidR="002E237F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условиях. Если последний день срока действия Договора приходится не нерабочий день, днем окончания срока</w:t>
      </w:r>
      <w:r w:rsidR="002E237F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считается ближайший, следующий за ним рабочий день.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9.2. Действие Договора автоматически продлевается: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на срок, необходимый для государственной регистрации перехода права собственности на Объект.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в случае внесения задатка, предоплаты или иного гарантийного взноса за Объект до окончания действия такого</w:t>
      </w:r>
      <w:r w:rsidR="002E237F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задатка, предоплаты или иного гарантийного взноса.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9.3. Стороны осуществляют обмен юридически значимыми сообщениями (извещениями/уведомлениями) посредством</w:t>
      </w:r>
      <w:r w:rsidR="002E237F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письменной корреспонденции, телеграфных сообщений (телеграмм) по почтовым адресам, а также посредством</w:t>
      </w:r>
      <w:r w:rsidR="002E237F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электронных писем по адресам электронной почты, указанным в п. 10 Договора.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9.4. В случае отправки извещений/уведомлений посредством электронной почты, Заказчик считается </w:t>
      </w:r>
      <w:r w:rsidR="00AC34D2" w:rsidRPr="006029C8">
        <w:rPr>
          <w:rFonts w:ascii="Courier New" w:hAnsi="Courier New" w:cs="Courier New"/>
          <w:sz w:val="24"/>
          <w:szCs w:val="24"/>
        </w:rPr>
        <w:t>надлежащим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="00AC34D2" w:rsidRPr="006029C8">
        <w:rPr>
          <w:rFonts w:ascii="Courier New" w:hAnsi="Courier New" w:cs="Courier New"/>
          <w:sz w:val="24"/>
          <w:szCs w:val="24"/>
        </w:rPr>
        <w:t>образом,</w:t>
      </w:r>
      <w:r w:rsidRPr="006029C8">
        <w:rPr>
          <w:rFonts w:ascii="Courier New" w:hAnsi="Courier New" w:cs="Courier New"/>
          <w:sz w:val="24"/>
          <w:szCs w:val="24"/>
        </w:rPr>
        <w:t xml:space="preserve"> извещенным/уведомленным с момента доставки электронного письма с любого из адресов электронной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почты Агента на любой из адресов электронной почты Заказчика, в том числе при условии, если по обстоятельствам,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связанным с Заказчиком, данные извещения/уведомления последним не были прочитаны.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9.5. Заказчик заявляет, что адреса и каналы связи, в том числе электронные почтовые ящики, адреса которых указаны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 п. 10 Договора, являются действительными (существующими), у Заказчика отсутствуют препятствия для получения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корреспонденции по указанным адресам и каналам связи, электронные почтовые ящики принадлежат Заказчику и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только Заказчик имеет возможность доступа к ним.</w:t>
      </w:r>
    </w:p>
    <w:p w:rsidR="00AC34D2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9.6. Расходы, связанные с оформлением в собственность Объекта, проверкой правоустанавливающих документов, а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также по подготовке документов, необходимых со стороны Заказчика (согласие супруга, </w:t>
      </w:r>
      <w:r w:rsidRPr="006029C8">
        <w:rPr>
          <w:rFonts w:ascii="Courier New" w:hAnsi="Courier New" w:cs="Courier New"/>
          <w:sz w:val="24"/>
          <w:szCs w:val="24"/>
        </w:rPr>
        <w:lastRenderedPageBreak/>
        <w:t>нотариальный перевод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документа, удостоверяющего личность, необходимые заявления, доверенности, оплата оценочного альбома в случае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приобретения объекта с использованием ипотечного кредита, страховки и пр.) для совершения сделки оплачиваются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Заказчиком отдельно.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9.7. В целях заключения, исполнения и архивации Договора Заказчик предоставляет Агенту право согласно ст. 3</w:t>
      </w:r>
      <w:r w:rsidR="00AC34D2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Федерального закона «О персональных данных» осуществлять все действия (операции) с его персональными</w:t>
      </w:r>
      <w:r w:rsidR="002A3EA9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данными, данными собственника (-ов) Объекта включая сбор, систематизацию, накопление, хранение, обновление,</w:t>
      </w:r>
      <w:r w:rsidR="002A3EA9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изменение, использование, уничтожение. Агент также вправе обрабатывать персональные данные Заказчика</w:t>
      </w:r>
      <w:r w:rsidR="002A3EA9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посредством внесения их в электронную базу, включения в списки.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9.8. Договор составлен в двух экземплярах, имеющих одинаковую юридическую силу, по одному для каждой из</w:t>
      </w:r>
      <w:r w:rsidR="002A3EA9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Сторон.</w:t>
      </w:r>
    </w:p>
    <w:p w:rsidR="006029C8" w:rsidRPr="006029C8" w:rsidRDefault="006029C8" w:rsidP="006029C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9.9. Любые изменения и дополнения к Договору действительны лишь при условии, если они совершены в письменной</w:t>
      </w:r>
      <w:r w:rsidR="002A3EA9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форме и подписаны Сторонами.</w:t>
      </w:r>
    </w:p>
    <w:p w:rsidR="00CF716C" w:rsidRPr="001C2E3A" w:rsidRDefault="006029C8" w:rsidP="001C2E3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C2E3A">
        <w:rPr>
          <w:rFonts w:ascii="Courier New" w:hAnsi="Courier New" w:cs="Courier New"/>
          <w:b/>
          <w:sz w:val="28"/>
          <w:szCs w:val="28"/>
        </w:rPr>
        <w:t>10. Адреса и реквизиты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C2E3A" w:rsidTr="009861F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1C2E3A" w:rsidRPr="00263EED" w:rsidRDefault="001C2E3A" w:rsidP="009861F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63EED">
              <w:rPr>
                <w:rFonts w:ascii="Courier New" w:hAnsi="Courier New" w:cs="Courier New"/>
                <w:b/>
                <w:sz w:val="24"/>
                <w:szCs w:val="24"/>
              </w:rPr>
              <w:t>Заказчик</w:t>
            </w:r>
          </w:p>
          <w:p w:rsidR="002B228E" w:rsidRDefault="002B228E" w:rsidP="002B228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Рогозин Андрей Петрович</w:t>
            </w:r>
          </w:p>
          <w:p w:rsidR="002B228E" w:rsidRDefault="00F92D24" w:rsidP="002B228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2B228E" w:rsidRPr="009462AE">
              <w:rPr>
                <w:rFonts w:ascii="Courier New" w:hAnsi="Courier New" w:cs="Courier New"/>
                <w:sz w:val="24"/>
                <w:szCs w:val="24"/>
              </w:rPr>
              <w:t xml:space="preserve">аспорт: серия </w:t>
            </w:r>
            <w:r w:rsidR="002B228E">
              <w:rPr>
                <w:rFonts w:ascii="Courier New" w:hAnsi="Courier New" w:cs="Courier New"/>
                <w:sz w:val="24"/>
                <w:szCs w:val="24"/>
              </w:rPr>
              <w:t>0404 №</w:t>
            </w:r>
            <w:r w:rsidR="002B228E" w:rsidRPr="009462A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B228E">
              <w:rPr>
                <w:rFonts w:ascii="Courier New" w:hAnsi="Courier New" w:cs="Courier New"/>
                <w:sz w:val="24"/>
                <w:szCs w:val="24"/>
              </w:rPr>
              <w:t>553328</w:t>
            </w:r>
            <w:r w:rsidR="002B228E" w:rsidRPr="009462AE">
              <w:rPr>
                <w:rFonts w:ascii="Courier New" w:hAnsi="Courier New" w:cs="Courier New"/>
                <w:sz w:val="24"/>
                <w:szCs w:val="24"/>
              </w:rPr>
              <w:t xml:space="preserve">, выдан </w:t>
            </w:r>
            <w:r w:rsidR="002B228E">
              <w:rPr>
                <w:rFonts w:ascii="Courier New" w:hAnsi="Courier New" w:cs="Courier New"/>
                <w:sz w:val="24"/>
                <w:szCs w:val="24"/>
              </w:rPr>
              <w:t>19 февраля 2014 года ОВД Одинцовского района города Москвы</w:t>
            </w:r>
          </w:p>
          <w:p w:rsidR="002B228E" w:rsidRPr="003D6C79" w:rsidRDefault="002B228E" w:rsidP="002B228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Адрес: </w:t>
            </w:r>
            <w:r w:rsidR="00AC3D8F"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</w:t>
            </w:r>
            <w:r w:rsidR="00AC3D8F"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2B228E" w:rsidRDefault="002B228E" w:rsidP="002B228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="00AC3D8F"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="00AC3D8F"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AC3D8F">
              <w:rPr>
                <w:rFonts w:ascii="Courier New" w:hAnsi="Courier New" w:cs="Courier New"/>
                <w:sz w:val="24"/>
                <w:szCs w:val="24"/>
              </w:rPr>
              <w:t>00</w:t>
            </w:r>
            <w:r w:rsidR="00AC3D8F"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AC3D8F" w:rsidRPr="00221AC1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AC3D8F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AC3D8F" w:rsidRPr="00F6376F">
              <w:rPr>
                <w:rFonts w:ascii="Courier New" w:hAnsi="Courier New" w:cs="Courier New"/>
                <w:sz w:val="24"/>
                <w:szCs w:val="24"/>
              </w:rPr>
              <w:t>-3</w:t>
            </w:r>
            <w:r w:rsidR="00AC3D8F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2B228E" w:rsidRPr="00AC3D8F" w:rsidRDefault="002B228E" w:rsidP="002B228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="00AC3D8F">
              <w:rPr>
                <w:rFonts w:ascii="Courier New" w:hAnsi="Courier New" w:cs="Courier New"/>
                <w:sz w:val="24"/>
                <w:szCs w:val="24"/>
                <w:lang w:val="en-US"/>
              </w:rPr>
              <w:t>rogozin</w:t>
            </w:r>
            <w:r w:rsidR="00AC3D8F" w:rsidRPr="00AC3D8F">
              <w:rPr>
                <w:rFonts w:ascii="Courier New" w:hAnsi="Courier New" w:cs="Courier New"/>
                <w:sz w:val="24"/>
                <w:szCs w:val="24"/>
              </w:rPr>
              <w:t>@</w:t>
            </w:r>
            <w:r w:rsidR="00AC3D8F">
              <w:rPr>
                <w:rFonts w:ascii="Courier New" w:hAnsi="Courier New" w:cs="Courier New"/>
                <w:sz w:val="24"/>
                <w:szCs w:val="24"/>
                <w:lang w:val="en-US"/>
              </w:rPr>
              <w:t>site</w:t>
            </w:r>
            <w:r w:rsidR="00AC3D8F" w:rsidRPr="00AC3D8F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AC3D8F">
              <w:rPr>
                <w:rFonts w:ascii="Courier New" w:hAnsi="Courier New" w:cs="Courier New"/>
                <w:sz w:val="24"/>
                <w:szCs w:val="24"/>
                <w:lang w:val="en-US"/>
              </w:rPr>
              <w:t>ru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C3D8F">
              <w:rPr>
                <w:rFonts w:ascii="Mistral" w:hAnsi="Mistral" w:cs="Courier New"/>
                <w:color w:val="2E74B5" w:themeColor="accent1" w:themeShade="BF"/>
                <w:sz w:val="44"/>
                <w:szCs w:val="44"/>
              </w:rPr>
              <w:t>Рогозин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/</w:t>
            </w:r>
            <w:r>
              <w:rPr>
                <w:rFonts w:ascii="Courier New" w:hAnsi="Courier New" w:cs="Courier New"/>
                <w:sz w:val="24"/>
                <w:szCs w:val="24"/>
              </w:rPr>
              <w:t>Рогозин А.П.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1C2E3A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1C2E3A" w:rsidRPr="000251EF" w:rsidRDefault="009B7160" w:rsidP="009861F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251EF">
              <w:rPr>
                <w:rFonts w:ascii="Courier New" w:hAnsi="Courier New" w:cs="Courier New"/>
                <w:b/>
                <w:sz w:val="24"/>
                <w:szCs w:val="24"/>
              </w:rPr>
              <w:t>Агент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1C2E3A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1C2E3A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1C2E3A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1C2E3A" w:rsidRPr="003D6C79" w:rsidRDefault="001C2E3A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C2E3A" w:rsidRDefault="001C2E3A" w:rsidP="001C2E3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C3D8F">
              <w:rPr>
                <w:rFonts w:ascii="Mistral" w:hAnsi="Mistral" w:cs="Courier New"/>
                <w:color w:val="2E74B5" w:themeColor="accent1" w:themeShade="BF"/>
                <w:sz w:val="44"/>
                <w:szCs w:val="44"/>
              </w:rPr>
              <w:t>Егоров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/</w:t>
            </w:r>
            <w:r>
              <w:rPr>
                <w:rFonts w:ascii="Courier New" w:hAnsi="Courier New" w:cs="Courier New"/>
                <w:sz w:val="24"/>
                <w:szCs w:val="24"/>
              </w:rPr>
              <w:t>Егоров В.Д.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</w:tbl>
    <w:p w:rsidR="002A3EA9" w:rsidRPr="006029C8" w:rsidRDefault="002A3EA9" w:rsidP="006029C8">
      <w:pPr>
        <w:rPr>
          <w:rFonts w:ascii="Courier New" w:hAnsi="Courier New" w:cs="Courier New"/>
          <w:sz w:val="24"/>
          <w:szCs w:val="24"/>
        </w:rPr>
      </w:pPr>
    </w:p>
    <w:sectPr w:rsidR="002A3EA9" w:rsidRPr="006029C8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02682"/>
    <w:rsid w:val="00015AEE"/>
    <w:rsid w:val="00020265"/>
    <w:rsid w:val="000251EF"/>
    <w:rsid w:val="00070139"/>
    <w:rsid w:val="000B2DE1"/>
    <w:rsid w:val="000C024F"/>
    <w:rsid w:val="000F1C35"/>
    <w:rsid w:val="00112A13"/>
    <w:rsid w:val="001135A6"/>
    <w:rsid w:val="001464F5"/>
    <w:rsid w:val="00151F49"/>
    <w:rsid w:val="001A3BB3"/>
    <w:rsid w:val="001C2E3A"/>
    <w:rsid w:val="001D4D02"/>
    <w:rsid w:val="001E5ADB"/>
    <w:rsid w:val="001F3398"/>
    <w:rsid w:val="001F61E8"/>
    <w:rsid w:val="0021767E"/>
    <w:rsid w:val="00220C0E"/>
    <w:rsid w:val="00251FC9"/>
    <w:rsid w:val="002579E9"/>
    <w:rsid w:val="00263EED"/>
    <w:rsid w:val="00266EE1"/>
    <w:rsid w:val="002762BC"/>
    <w:rsid w:val="002A3782"/>
    <w:rsid w:val="002A3EA9"/>
    <w:rsid w:val="002B0286"/>
    <w:rsid w:val="002B228E"/>
    <w:rsid w:val="002D4A38"/>
    <w:rsid w:val="002D7906"/>
    <w:rsid w:val="002E237F"/>
    <w:rsid w:val="00313686"/>
    <w:rsid w:val="003417A8"/>
    <w:rsid w:val="003469F7"/>
    <w:rsid w:val="00385E71"/>
    <w:rsid w:val="00392724"/>
    <w:rsid w:val="003C15BC"/>
    <w:rsid w:val="003C2CD8"/>
    <w:rsid w:val="003D471B"/>
    <w:rsid w:val="0040795F"/>
    <w:rsid w:val="00466AF8"/>
    <w:rsid w:val="004B2AB7"/>
    <w:rsid w:val="004C0471"/>
    <w:rsid w:val="00511ACA"/>
    <w:rsid w:val="005327A6"/>
    <w:rsid w:val="00555968"/>
    <w:rsid w:val="005646E4"/>
    <w:rsid w:val="00566202"/>
    <w:rsid w:val="00580BBF"/>
    <w:rsid w:val="00585DF2"/>
    <w:rsid w:val="0059086F"/>
    <w:rsid w:val="005A3630"/>
    <w:rsid w:val="005E2400"/>
    <w:rsid w:val="005E643C"/>
    <w:rsid w:val="005F0B6A"/>
    <w:rsid w:val="006029C8"/>
    <w:rsid w:val="006033EF"/>
    <w:rsid w:val="00604D1E"/>
    <w:rsid w:val="00612244"/>
    <w:rsid w:val="00677DA2"/>
    <w:rsid w:val="006B41B4"/>
    <w:rsid w:val="006C001C"/>
    <w:rsid w:val="006C5B11"/>
    <w:rsid w:val="006D4C9D"/>
    <w:rsid w:val="006D7CB6"/>
    <w:rsid w:val="006E0944"/>
    <w:rsid w:val="006E1686"/>
    <w:rsid w:val="006F288F"/>
    <w:rsid w:val="0070282A"/>
    <w:rsid w:val="0070472C"/>
    <w:rsid w:val="007448A3"/>
    <w:rsid w:val="00755A42"/>
    <w:rsid w:val="00760B55"/>
    <w:rsid w:val="00764F2E"/>
    <w:rsid w:val="00780972"/>
    <w:rsid w:val="007847BD"/>
    <w:rsid w:val="0078587A"/>
    <w:rsid w:val="007A4166"/>
    <w:rsid w:val="007B7337"/>
    <w:rsid w:val="007C3CD2"/>
    <w:rsid w:val="008010DB"/>
    <w:rsid w:val="00802ACA"/>
    <w:rsid w:val="00806B0A"/>
    <w:rsid w:val="008577F0"/>
    <w:rsid w:val="0086200B"/>
    <w:rsid w:val="00877378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9544DF"/>
    <w:rsid w:val="009A6F4F"/>
    <w:rsid w:val="009B7160"/>
    <w:rsid w:val="009F55D7"/>
    <w:rsid w:val="009F63DB"/>
    <w:rsid w:val="00A02755"/>
    <w:rsid w:val="00A075B8"/>
    <w:rsid w:val="00A14FF7"/>
    <w:rsid w:val="00A17103"/>
    <w:rsid w:val="00A46E34"/>
    <w:rsid w:val="00A56AF1"/>
    <w:rsid w:val="00A72643"/>
    <w:rsid w:val="00A97339"/>
    <w:rsid w:val="00AB1C69"/>
    <w:rsid w:val="00AB33A6"/>
    <w:rsid w:val="00AB4934"/>
    <w:rsid w:val="00AB7AAC"/>
    <w:rsid w:val="00AC34D2"/>
    <w:rsid w:val="00AC35EA"/>
    <w:rsid w:val="00AC3D8F"/>
    <w:rsid w:val="00B13163"/>
    <w:rsid w:val="00B3053B"/>
    <w:rsid w:val="00B44708"/>
    <w:rsid w:val="00B623A5"/>
    <w:rsid w:val="00B9338B"/>
    <w:rsid w:val="00B96304"/>
    <w:rsid w:val="00BA54DD"/>
    <w:rsid w:val="00BE3F2A"/>
    <w:rsid w:val="00C02C2E"/>
    <w:rsid w:val="00C21C70"/>
    <w:rsid w:val="00C251B5"/>
    <w:rsid w:val="00C33421"/>
    <w:rsid w:val="00C4259A"/>
    <w:rsid w:val="00C43273"/>
    <w:rsid w:val="00C57149"/>
    <w:rsid w:val="00C831A1"/>
    <w:rsid w:val="00C8500D"/>
    <w:rsid w:val="00C94D97"/>
    <w:rsid w:val="00CB1E2E"/>
    <w:rsid w:val="00CB420D"/>
    <w:rsid w:val="00CC1180"/>
    <w:rsid w:val="00CC28BE"/>
    <w:rsid w:val="00CF716C"/>
    <w:rsid w:val="00D01BCC"/>
    <w:rsid w:val="00D35129"/>
    <w:rsid w:val="00D71411"/>
    <w:rsid w:val="00D803AF"/>
    <w:rsid w:val="00D81BBA"/>
    <w:rsid w:val="00DE50F7"/>
    <w:rsid w:val="00E01406"/>
    <w:rsid w:val="00E13FF1"/>
    <w:rsid w:val="00E46DCE"/>
    <w:rsid w:val="00E63BB7"/>
    <w:rsid w:val="00E843A4"/>
    <w:rsid w:val="00EB0516"/>
    <w:rsid w:val="00EB07BE"/>
    <w:rsid w:val="00EB4864"/>
    <w:rsid w:val="00ED71EF"/>
    <w:rsid w:val="00F21279"/>
    <w:rsid w:val="00F344C7"/>
    <w:rsid w:val="00F737DE"/>
    <w:rsid w:val="00F91CD7"/>
    <w:rsid w:val="00F92D24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  <w:style w:type="table" w:styleId="a4">
    <w:name w:val="Table Grid"/>
    <w:basedOn w:val="a1"/>
    <w:uiPriority w:val="39"/>
    <w:rsid w:val="001C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2417-5CD8-4713-8D57-B98B594A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143</cp:revision>
  <dcterms:created xsi:type="dcterms:W3CDTF">2021-11-29T09:52:00Z</dcterms:created>
  <dcterms:modified xsi:type="dcterms:W3CDTF">2023-07-26T10:27:00Z</dcterms:modified>
</cp:coreProperties>
</file>